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16" w:leftChars="198" w:firstLine="3" w:firstLineChars="0"/>
        <w:jc w:val="center"/>
        <w:rPr>
          <w:rFonts w:hint="eastAsia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-132080</wp:posOffset>
                </wp:positionV>
                <wp:extent cx="609600" cy="266065"/>
                <wp:effectExtent l="0" t="0" r="0" b="63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4765" y="629920"/>
                          <a:ext cx="6096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color w:val="auto"/>
                                <w:sz w:val="18"/>
                                <w:szCs w:val="18"/>
                                <w:lang w:val="en-US"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eastAsia="zh-CN"/>
                              </w:rPr>
                              <w:t>附表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7pt;margin-top:-10.4pt;height:20.95pt;width:48pt;z-index:251664384;mso-width-relative:page;mso-height-relative:page;" fillcolor="#FFFFFF [3201]" filled="t" stroked="f" coordsize="21600,21600" o:gfxdata="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60/9gtMAAAAJAQAADwAAAAAAAAABACAAAAAiAAAAZHJzL2Rvd25y&#10;ZXYueG1sUEsBAhQAFAAAAAgAh07iQNmxG5I8AgAASwQAAA4AAAAAAAAAAQAgAAAAIg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color w:val="auto"/>
                          <w:sz w:val="18"/>
                          <w:szCs w:val="18"/>
                          <w:lang w:val="en-US"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eastAsia="zh-CN"/>
                        </w:rPr>
                        <w:t>附表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异地就医状态变更申请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，保障卡号K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，安置</w:t>
      </w:r>
      <w:r>
        <w:rPr>
          <w:rFonts w:hint="eastAsia" w:asciiTheme="minorEastAsia" w:hAnsiTheme="minorEastAsia" w:cstheme="minorEastAsia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/异地长期居住</w:t>
      </w:r>
      <w:r>
        <w:rPr>
          <w:rFonts w:hint="eastAsia" w:asciiTheme="minorEastAsia" w:hAnsiTheme="minorEastAsia" w:cstheme="minorEastAsia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，现申请</w:t>
      </w:r>
      <w:r>
        <w:rPr>
          <w:rFonts w:hint="eastAsia" w:asciiTheme="minorEastAsia" w:hAnsiTheme="minorEastAsia" w:cstheme="minorEastAsia"/>
          <w:lang w:val="en-US" w:eastAsia="zh-CN"/>
        </w:rPr>
        <w:t>暂停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异地安置/长期居住</w:t>
      </w:r>
      <w:r>
        <w:rPr>
          <w:rFonts w:hint="eastAsia" w:asciiTheme="minorEastAsia" w:hAnsiTheme="minorEastAsia" w:cstheme="minorEastAsia"/>
          <w:lang w:val="en-US" w:eastAsia="zh-CN"/>
        </w:rPr>
        <w:t>备案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，恢复福建省内结算。</w:t>
      </w:r>
    </w:p>
    <w:p>
      <w:pPr>
        <w:wordWrap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申请人签名：   </w:t>
      </w:r>
    </w:p>
    <w:p>
      <w:pPr>
        <w:wordWrap w:val="0"/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申请时间：     </w:t>
      </w:r>
    </w:p>
    <w:tbl>
      <w:tblPr>
        <w:tblStyle w:val="6"/>
        <w:tblpPr w:leftFromText="180" w:rightFromText="180" w:vertAnchor="text" w:horzAnchor="page" w:tblpXSpec="center" w:tblpY="144"/>
        <w:tblOverlap w:val="never"/>
        <w:tblW w:w="5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55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社保卡/身份证置于此处，与本页内容拍照上传邮箱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（社会保障号/身份证号请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务必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用物品遮挡）</w:t>
            </w:r>
          </w:p>
        </w:tc>
      </w:tr>
    </w:tbl>
    <w:p>
      <w:pPr>
        <w:ind w:firstLine="420" w:firstLineChars="200"/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23495</wp:posOffset>
                </wp:positionV>
                <wp:extent cx="713740" cy="1628775"/>
                <wp:effectExtent l="0" t="0" r="1016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5555" y="2414270"/>
                          <a:ext cx="71374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left="0" w:leftChars="0"/>
                              <w:jc w:val="distribute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证件放置框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1.85pt;height:128.25pt;width:56.2pt;z-index:251659264;mso-width-relative:page;mso-height-relative:page;" fillcolor="#FFFFFF [3201]" filled="t" stroked="f" coordsize="21600,21600" o:gfxdata="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1LuONYAAAAIAQAADwAAAAAAAAABACAAAAAiAAAA&#10;ZHJzL2Rvd25yZXYueG1sUEsBAhQAFAAAAAgAh07iQJjGKBdCAgAATw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auto"/>
                        <w:ind w:left="0" w:leftChars="0"/>
                        <w:jc w:val="distribute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证件放置框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备注：本业务运用于暂停异地安置/长期居住备案，申请内容也可按格式标准手写。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257175</wp:posOffset>
                </wp:positionV>
                <wp:extent cx="685800" cy="26670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0965" y="5427345"/>
                          <a:ext cx="685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18"/>
                                <w:szCs w:val="1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7pt;margin-top:20.25pt;height:21pt;width:54pt;z-index:251665408;mso-width-relative:page;mso-height-relative:page;" filled="f" stroked="f" coordsize="21600,21600" o:gfxdata="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yaDc6NkAAAAIAQAADwAAAAAAAAABACAAAAAiAAAAZHJzL2Rvd25yZXYueG1sUEsBAhQA&#10;FAAAAAgAh07iQPDOsgUqAgAAIwQAAA4AAAAAAAAAAQAgAAAAKA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eastAsia="zh-CN"/>
                        </w:rPr>
                        <w:t>表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18"/>
                          <w:szCs w:val="1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261620</wp:posOffset>
                </wp:positionV>
                <wp:extent cx="1619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89655" y="5353050"/>
                          <a:ext cx="1619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2pt;margin-top:20.6pt;height:0pt;width:12.75pt;z-index:251663360;mso-width-relative:page;mso-height-relative:page;" filled="f" stroked="t" coordsize="21600,21600" o:gfxdata="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2xuvbZAAAACQEAAA8AAAAAAAAAAQAg&#10;AAAAIgAAAGRycy9kb3ducmV2LnhtbFBLAQIUABQAAAAIAIdO4kAoM8U51AEAAG4DAAAOAAAAAAAA&#10;AAEAIAAAACgBAABkcnMvZTJvRG9jLnhtbFBLBQYAAAAABgAGAFkBAABuBQAAAAA=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261620</wp:posOffset>
                </wp:positionV>
                <wp:extent cx="51911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7455" y="6592570"/>
                          <a:ext cx="519112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25pt;margin-top:20.6pt;height:0pt;width:408.75pt;z-index:251658240;mso-width-relative:page;mso-height-relative:page;" filled="f" stroked="t" coordsize="21600,21600" o:gfxdata="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jatq1gAAAAcBAAAPAAAAAAAAAAEAIAAA&#10;ACIAAABkcnMvZG93bnJldi54bWxQSwECFAAUAAAACACHTuJAsDf7MtUBAABvAwAADgAAAAAAAAAB&#10;ACAAAAAlAQAAZHJzL2Uyb0RvYy54bWxQSwUGAAAAAAYABgBZAQAAbAUAAAAA&#10;">
                <v:fill on="f" focussize="0,0"/>
                <v:stroke weight="1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123190</wp:posOffset>
                </wp:positionV>
                <wp:extent cx="303530" cy="283845"/>
                <wp:effectExtent l="0" t="0" r="1270" b="19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75405" y="5271770"/>
                          <a:ext cx="303530" cy="283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0022"/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65pt;margin-top:9.7pt;height:22.35pt;width:23.9pt;z-index:251662336;mso-width-relative:page;mso-height-relative:page;" fillcolor="#FFFFFF [3212]" filled="t" stroked="f" coordsize="21600,21600" o:gfxdata="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t2F/31AAAAAkBAAAPAAAAAAAAAAEAIAAAACIAAABkcnMvZG93&#10;bnJldi54bWxQSwECFAAUAAAACACHTuJAT2J5kz0CAABMBAAADgAAAAAAAAABACAAAAAjAQAAZHJz&#10;L2Uyb0RvYy54bWxQSwUGAAAAAAYABgBZAQAA0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Wingdings" w:char="0022"/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 xml:space="preserve">                        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异地就医状态变更申请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，保障卡号K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，安置</w:t>
      </w:r>
      <w:r>
        <w:rPr>
          <w:rFonts w:hint="eastAsia" w:asciiTheme="minorEastAsia" w:hAnsiTheme="minorEastAsia" w:cstheme="minorEastAsia"/>
          <w:lang w:val="en-US" w:eastAsia="zh-CN"/>
        </w:rPr>
        <w:t>地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/异地长期居住地为</w:t>
      </w:r>
      <w:r>
        <w:rPr>
          <w:rFonts w:hint="eastAsia" w:asciiTheme="minorEastAsia" w:hAnsiTheme="minorEastAsia" w:eastAsiaTheme="minorEastAsia" w:cstheme="minorEastAsia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，现申请</w:t>
      </w:r>
      <w:r>
        <w:rPr>
          <w:rFonts w:hint="eastAsia" w:asciiTheme="minorEastAsia" w:hAnsiTheme="minorEastAsia" w:cstheme="minorEastAsia"/>
          <w:lang w:val="en-US" w:eastAsia="zh-CN"/>
        </w:rPr>
        <w:t>恢复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异地安置/长期居住</w:t>
      </w:r>
      <w:r>
        <w:rPr>
          <w:rFonts w:hint="eastAsia" w:asciiTheme="minorEastAsia" w:hAnsiTheme="minorEastAsia" w:cstheme="minorEastAsia"/>
          <w:lang w:val="en-US" w:eastAsia="zh-CN"/>
        </w:rPr>
        <w:t>备案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cstheme="minorEastAsia"/>
          <w:lang w:val="en-US" w:eastAsia="zh-CN"/>
        </w:rPr>
        <w:t>暂停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福建省内结算</w:t>
      </w:r>
      <w:r>
        <w:rPr>
          <w:rFonts w:hint="eastAsia" w:asciiTheme="minorEastAsia" w:hAnsiTheme="minorEastAsia" w:cstheme="minorEastAsia"/>
          <w:lang w:val="en-US" w:eastAsia="zh-CN"/>
        </w:rPr>
        <w:t>。</w:t>
      </w:r>
    </w:p>
    <w:p>
      <w:pPr>
        <w:wordWrap w:val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申请人签名：   </w:t>
      </w:r>
    </w:p>
    <w:p>
      <w:pPr>
        <w:wordWrap w:val="0"/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申请时间：     </w:t>
      </w:r>
    </w:p>
    <w:tbl>
      <w:tblPr>
        <w:tblStyle w:val="6"/>
        <w:tblpPr w:leftFromText="180" w:rightFromText="180" w:vertAnchor="text" w:horzAnchor="page" w:tblpXSpec="center" w:tblpY="144"/>
        <w:tblOverlap w:val="never"/>
        <w:tblW w:w="5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5540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社保卡/身份证置于此处，与本页内容拍照上传邮箱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（社会保障号/身份证号请</w:t>
            </w: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务必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用物品遮挡）</w:t>
            </w:r>
          </w:p>
        </w:tc>
      </w:tr>
    </w:tbl>
    <w:p>
      <w:pPr>
        <w:ind w:firstLine="420" w:firstLineChars="200"/>
        <w:rPr>
          <w:sz w:val="21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23495</wp:posOffset>
                </wp:positionV>
                <wp:extent cx="713740" cy="1628775"/>
                <wp:effectExtent l="0" t="0" r="1016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65555" y="2414270"/>
                          <a:ext cx="71374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left="0" w:leftChars="0"/>
                              <w:jc w:val="distribute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证件放置框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7pt;margin-top:1.85pt;height:128.25pt;width:56.2pt;z-index:251661312;mso-width-relative:page;mso-height-relative:page;" fillcolor="#FFFFFF [3201]" filled="t" stroked="f" coordsize="21600,21600" o:gfxdata="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XUu441gAAAAgBAAAPAAAAAAAAAAEAIAAAACIAAABk&#10;cnMvZG93bnJldi54bWxQSwECFAAUAAAACACHTuJAQpYof0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auto"/>
                        <w:ind w:left="0" w:leftChars="0"/>
                        <w:jc w:val="distribute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证件放置框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备注：本业务运用于恢复异地安置/长期居住备案状态，申请内容也可按格式标准手写。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5628C6"/>
    <w:rsid w:val="17F66262"/>
    <w:rsid w:val="1A34158E"/>
    <w:rsid w:val="22D549B6"/>
    <w:rsid w:val="312B15ED"/>
    <w:rsid w:val="33177B23"/>
    <w:rsid w:val="363A11F0"/>
    <w:rsid w:val="44763F16"/>
    <w:rsid w:val="4DF25EB0"/>
    <w:rsid w:val="56F06C92"/>
    <w:rsid w:val="59D86DA0"/>
    <w:rsid w:val="5B4400CA"/>
    <w:rsid w:val="5CB32D8A"/>
    <w:rsid w:val="5D1068CA"/>
    <w:rsid w:val="61DC2BC8"/>
    <w:rsid w:val="671B780F"/>
    <w:rsid w:val="69345F85"/>
    <w:rsid w:val="6B5E2340"/>
    <w:rsid w:val="715F7826"/>
    <w:rsid w:val="7BE86D1A"/>
    <w:rsid w:val="7C951E9E"/>
    <w:rsid w:val="7CB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357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2019-07-09T01:40:00Z</cp:lastPrinted>
  <dcterms:modified xsi:type="dcterms:W3CDTF">2019-07-10T03:35:31Z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